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21C3" w14:textId="77777777" w:rsidR="001A1789" w:rsidRDefault="001A1789" w:rsidP="001A1789">
      <w:pPr>
        <w:tabs>
          <w:tab w:val="num" w:pos="720"/>
        </w:tabs>
        <w:spacing w:line="276" w:lineRule="auto"/>
        <w:ind w:left="720" w:hanging="360"/>
      </w:pPr>
    </w:p>
    <w:p w14:paraId="185E857E" w14:textId="60CAB952" w:rsidR="001342A0" w:rsidRPr="001A1789" w:rsidRDefault="001A1789" w:rsidP="001A1789">
      <w:pPr>
        <w:spacing w:after="0"/>
        <w:rPr>
          <w:b/>
          <w:bCs/>
        </w:rPr>
      </w:pPr>
      <w:r w:rsidRPr="001A1789">
        <w:rPr>
          <w:b/>
          <w:bCs/>
        </w:rPr>
        <w:t>Southern Cascades Community Services District</w:t>
      </w:r>
    </w:p>
    <w:p w14:paraId="60415E43" w14:textId="74CDD92E" w:rsidR="001A1789" w:rsidRPr="001A1789" w:rsidRDefault="001A1789" w:rsidP="001A1789">
      <w:pPr>
        <w:spacing w:after="0"/>
        <w:rPr>
          <w:b/>
          <w:bCs/>
        </w:rPr>
      </w:pPr>
      <w:r w:rsidRPr="001A1789">
        <w:rPr>
          <w:b/>
          <w:bCs/>
        </w:rPr>
        <w:t>Regular Board Meeting</w:t>
      </w:r>
    </w:p>
    <w:p w14:paraId="7C410A4D" w14:textId="084407B8" w:rsidR="001A1789" w:rsidRPr="001A1789" w:rsidRDefault="001A1789" w:rsidP="001A1789">
      <w:pPr>
        <w:spacing w:after="0"/>
        <w:rPr>
          <w:b/>
          <w:bCs/>
        </w:rPr>
      </w:pPr>
      <w:r w:rsidRPr="001A1789">
        <w:rPr>
          <w:b/>
          <w:bCs/>
        </w:rPr>
        <w:t>8/18/2025, 5:00 P.M</w:t>
      </w:r>
      <w:r>
        <w:rPr>
          <w:b/>
          <w:bCs/>
        </w:rPr>
        <w:t>.</w:t>
      </w:r>
    </w:p>
    <w:p w14:paraId="75E4B5A1" w14:textId="4C9425A2" w:rsidR="001A1789" w:rsidRDefault="001A1789" w:rsidP="001A1789">
      <w:pPr>
        <w:spacing w:after="0"/>
        <w:rPr>
          <w:b/>
          <w:bCs/>
        </w:rPr>
      </w:pPr>
      <w:r w:rsidRPr="001A1789">
        <w:rPr>
          <w:b/>
          <w:bCs/>
        </w:rPr>
        <w:t>206 Ash Valley Road, Adin CA 96006 in the Boardroom</w:t>
      </w:r>
    </w:p>
    <w:p w14:paraId="1ACB8184" w14:textId="77777777" w:rsidR="001A1789" w:rsidRDefault="001A1789" w:rsidP="001A1789">
      <w:pPr>
        <w:spacing w:after="0"/>
        <w:rPr>
          <w:b/>
          <w:bCs/>
        </w:rPr>
      </w:pPr>
    </w:p>
    <w:p w14:paraId="1609E817" w14:textId="6B662FFF" w:rsidR="001A1789" w:rsidRDefault="001A1789" w:rsidP="001A1789">
      <w:pPr>
        <w:spacing w:line="276" w:lineRule="auto"/>
        <w:ind w:left="1080"/>
      </w:pPr>
      <w:r w:rsidRPr="001A1789">
        <w:rPr>
          <w:b/>
          <w:bCs/>
          <w:sz w:val="28"/>
          <w:szCs w:val="28"/>
        </w:rPr>
        <w:t>Public Hearing</w:t>
      </w:r>
      <w:r>
        <w:rPr>
          <w:b/>
          <w:bCs/>
          <w:sz w:val="28"/>
          <w:szCs w:val="28"/>
        </w:rPr>
        <w:t xml:space="preserve"> August 18, </w:t>
      </w:r>
      <w:proofErr w:type="gramStart"/>
      <w:r>
        <w:rPr>
          <w:b/>
          <w:bCs/>
          <w:sz w:val="28"/>
          <w:szCs w:val="28"/>
        </w:rPr>
        <w:t>2025</w:t>
      </w:r>
      <w:proofErr w:type="gramEnd"/>
      <w:r>
        <w:rPr>
          <w:b/>
          <w:bCs/>
          <w:sz w:val="28"/>
          <w:szCs w:val="28"/>
        </w:rPr>
        <w:t xml:space="preserve"> at 5:00 PM</w:t>
      </w:r>
    </w:p>
    <w:p w14:paraId="3E3C0AA4" w14:textId="47891B54" w:rsidR="001A1789" w:rsidRDefault="001A1789" w:rsidP="001A1789">
      <w:pPr>
        <w:spacing w:line="276" w:lineRule="auto"/>
        <w:ind w:left="1080"/>
      </w:pPr>
      <w:r>
        <w:rPr>
          <w:b/>
          <w:bCs/>
        </w:rPr>
        <w:t xml:space="preserve"> Public Hearing – Determination of Availability of Nonprofit </w:t>
      </w:r>
      <w:r>
        <w:rPr>
          <w:b/>
          <w:bCs/>
        </w:rPr>
        <w:t>Transportation Agencies</w:t>
      </w:r>
      <w:r>
        <w:rPr>
          <w:b/>
          <w:bCs/>
        </w:rPr>
        <w:t xml:space="preserve"> in Modoc County for Caltrans 5310 Grant</w:t>
      </w:r>
    </w:p>
    <w:p w14:paraId="207103A8" w14:textId="77777777" w:rsidR="001A1789" w:rsidRDefault="001A1789" w:rsidP="001A1789">
      <w:pPr>
        <w:numPr>
          <w:ilvl w:val="1"/>
          <w:numId w:val="1"/>
        </w:numPr>
        <w:spacing w:line="276" w:lineRule="auto"/>
      </w:pPr>
      <w:r>
        <w:rPr>
          <w:b/>
          <w:bCs/>
        </w:rPr>
        <w:t>Purpose:</w:t>
      </w:r>
      <w:r>
        <w:t xml:space="preserve"> To receive public input on whether other nonprofit transportation agencies in Modoc County are readily available to provide the proposed health transport services described in SCCSD’s Caltrans 5310 grant application.</w:t>
      </w:r>
    </w:p>
    <w:p w14:paraId="2AA601D9" w14:textId="77777777" w:rsidR="001A1789" w:rsidRDefault="001A1789" w:rsidP="001A1789">
      <w:pPr>
        <w:numPr>
          <w:ilvl w:val="1"/>
          <w:numId w:val="1"/>
        </w:numPr>
        <w:spacing w:line="276" w:lineRule="auto"/>
      </w:pPr>
      <w:r>
        <w:rPr>
          <w:b/>
          <w:bCs/>
        </w:rPr>
        <w:t>Process:</w:t>
      </w:r>
      <w:r>
        <w:br/>
        <w:t>a. Staff presentation on outreach efforts (letters, flyer distribution, no responses).</w:t>
      </w:r>
      <w:r>
        <w:br/>
        <w:t>b. Public comments and testimony.</w:t>
      </w:r>
      <w:r>
        <w:br/>
        <w:t>c. Board questions and discussion.</w:t>
      </w:r>
      <w:r>
        <w:br/>
        <w:t>d. Close public hearing.</w:t>
      </w:r>
    </w:p>
    <w:p w14:paraId="5219C423" w14:textId="77777777" w:rsidR="001A1789" w:rsidRPr="001A1789" w:rsidRDefault="001A1789" w:rsidP="001A1789">
      <w:pPr>
        <w:spacing w:after="0"/>
        <w:rPr>
          <w:b/>
          <w:bCs/>
        </w:rPr>
      </w:pPr>
    </w:p>
    <w:sectPr w:rsidR="001A1789" w:rsidRPr="001A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33A9D"/>
    <w:multiLevelType w:val="multilevel"/>
    <w:tmpl w:val="A6AC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449087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89"/>
    <w:rsid w:val="001342A0"/>
    <w:rsid w:val="001A1789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4DD6"/>
  <w15:chartTrackingRefBased/>
  <w15:docId w15:val="{E6293549-FDF9-4735-80CD-AF902068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cp:lastPrinted>2025-08-15T17:23:00Z</cp:lastPrinted>
  <dcterms:created xsi:type="dcterms:W3CDTF">2025-08-15T17:17:00Z</dcterms:created>
  <dcterms:modified xsi:type="dcterms:W3CDTF">2025-08-15T17:24:00Z</dcterms:modified>
</cp:coreProperties>
</file>