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232" w:rsidRDefault="00197A1F">
      <w:r>
        <w:rPr>
          <w:noProof/>
        </w:rPr>
        <w:drawing>
          <wp:inline distT="0" distB="0" distL="0" distR="0" wp14:anchorId="73C3102F" wp14:editId="1D50D68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197A1F" w:rsidRPr="00904E95" w:rsidRDefault="00197A1F" w:rsidP="00197A1F">
      <w:pPr>
        <w:spacing w:after="0" w:line="240" w:lineRule="auto"/>
        <w:ind w:left="2880" w:firstLine="720"/>
        <w:rPr>
          <w:sz w:val="24"/>
          <w:szCs w:val="24"/>
        </w:rPr>
      </w:pPr>
      <w:r w:rsidRPr="00904E95">
        <w:rPr>
          <w:sz w:val="24"/>
          <w:szCs w:val="24"/>
        </w:rPr>
        <w:t>Conference Room</w:t>
      </w:r>
    </w:p>
    <w:p w:rsidR="00197A1F" w:rsidRPr="00904E95" w:rsidRDefault="00197A1F" w:rsidP="00197A1F">
      <w:pPr>
        <w:spacing w:after="0" w:line="240" w:lineRule="auto"/>
        <w:jc w:val="center"/>
        <w:rPr>
          <w:sz w:val="24"/>
          <w:szCs w:val="24"/>
        </w:rPr>
      </w:pPr>
      <w:r w:rsidRPr="00904E95">
        <w:rPr>
          <w:sz w:val="24"/>
          <w:szCs w:val="24"/>
        </w:rPr>
        <w:t>Southern Cascades Operations Base and Training Center</w:t>
      </w:r>
    </w:p>
    <w:p w:rsidR="00197A1F" w:rsidRPr="00904E95" w:rsidRDefault="00197A1F" w:rsidP="00197A1F">
      <w:pPr>
        <w:spacing w:after="0" w:line="240" w:lineRule="auto"/>
        <w:jc w:val="center"/>
        <w:rPr>
          <w:sz w:val="24"/>
          <w:szCs w:val="24"/>
        </w:rPr>
      </w:pPr>
      <w:r w:rsidRPr="00904E95">
        <w:rPr>
          <w:sz w:val="24"/>
          <w:szCs w:val="24"/>
        </w:rPr>
        <w:t>205 Ash Valley Road, Adin, CA 96006</w:t>
      </w:r>
    </w:p>
    <w:p w:rsidR="00197A1F" w:rsidRPr="00904E95" w:rsidRDefault="00197A1F" w:rsidP="00197A1F">
      <w:pPr>
        <w:spacing w:after="0" w:line="240" w:lineRule="auto"/>
        <w:jc w:val="center"/>
        <w:rPr>
          <w:b/>
          <w:sz w:val="24"/>
          <w:szCs w:val="24"/>
        </w:rPr>
      </w:pPr>
      <w:r>
        <w:rPr>
          <w:b/>
          <w:sz w:val="24"/>
          <w:szCs w:val="24"/>
        </w:rPr>
        <w:t>December 2, 2022 9:30 am</w:t>
      </w:r>
    </w:p>
    <w:p w:rsidR="00197A1F" w:rsidRDefault="00197A1F" w:rsidP="00197A1F">
      <w:pPr>
        <w:spacing w:after="0" w:line="240" w:lineRule="auto"/>
        <w:jc w:val="center"/>
        <w:rPr>
          <w:b/>
          <w:sz w:val="24"/>
          <w:szCs w:val="24"/>
        </w:rPr>
      </w:pPr>
      <w:r>
        <w:rPr>
          <w:b/>
          <w:sz w:val="24"/>
          <w:szCs w:val="24"/>
        </w:rPr>
        <w:t>Special</w:t>
      </w:r>
      <w:r w:rsidRPr="00904E95">
        <w:rPr>
          <w:b/>
          <w:sz w:val="24"/>
          <w:szCs w:val="24"/>
        </w:rPr>
        <w:t xml:space="preserve"> Board Meeting</w:t>
      </w:r>
    </w:p>
    <w:p w:rsidR="00197A1F" w:rsidRDefault="00197A1F" w:rsidP="00197A1F">
      <w:pPr>
        <w:spacing w:after="0" w:line="240" w:lineRule="auto"/>
        <w:jc w:val="center"/>
        <w:rPr>
          <w:b/>
          <w:sz w:val="24"/>
          <w:szCs w:val="24"/>
        </w:rPr>
      </w:pPr>
    </w:p>
    <w:p w:rsidR="00197A1F" w:rsidRDefault="00197A1F" w:rsidP="00197A1F">
      <w:pPr>
        <w:spacing w:after="0" w:line="240" w:lineRule="auto"/>
        <w:jc w:val="center"/>
        <w:rPr>
          <w:b/>
          <w:sz w:val="24"/>
          <w:szCs w:val="24"/>
        </w:rPr>
      </w:pPr>
    </w:p>
    <w:p w:rsidR="00197A1F" w:rsidRPr="00904E95" w:rsidRDefault="00197A1F" w:rsidP="00197A1F">
      <w:pPr>
        <w:numPr>
          <w:ilvl w:val="0"/>
          <w:numId w:val="1"/>
        </w:numPr>
        <w:spacing w:line="252" w:lineRule="auto"/>
        <w:ind w:left="480"/>
        <w:contextualSpacing/>
        <w:rPr>
          <w:b/>
          <w:sz w:val="28"/>
          <w:szCs w:val="28"/>
        </w:rPr>
      </w:pPr>
      <w:r>
        <w:rPr>
          <w:b/>
          <w:sz w:val="28"/>
          <w:szCs w:val="28"/>
        </w:rPr>
        <w:t>Call to Order</w:t>
      </w:r>
    </w:p>
    <w:p w:rsidR="00197A1F" w:rsidRPr="00904E95" w:rsidRDefault="00197A1F" w:rsidP="00197A1F">
      <w:pPr>
        <w:spacing w:line="252" w:lineRule="auto"/>
        <w:ind w:left="480"/>
        <w:contextualSpacing/>
        <w:rPr>
          <w:b/>
          <w:sz w:val="28"/>
          <w:szCs w:val="28"/>
        </w:rPr>
      </w:pPr>
      <w:r w:rsidRPr="00904E95">
        <w:rPr>
          <w:b/>
          <w:sz w:val="28"/>
          <w:szCs w:val="28"/>
        </w:rPr>
        <w:t xml:space="preserve">                                                                                                                                                                                                                                                                                                                                                                                                                                                                                                                                                                                                                                                                                                                                                                                                                                                                                                              </w:t>
      </w:r>
    </w:p>
    <w:p w:rsidR="00197A1F" w:rsidRPr="00904E95" w:rsidRDefault="00197A1F" w:rsidP="00197A1F">
      <w:pPr>
        <w:numPr>
          <w:ilvl w:val="0"/>
          <w:numId w:val="1"/>
        </w:numPr>
        <w:spacing w:line="252" w:lineRule="auto"/>
        <w:ind w:left="480"/>
        <w:contextualSpacing/>
        <w:rPr>
          <w:b/>
          <w:sz w:val="28"/>
          <w:szCs w:val="28"/>
        </w:rPr>
      </w:pPr>
      <w:r w:rsidRPr="00904E95">
        <w:rPr>
          <w:b/>
          <w:sz w:val="28"/>
          <w:szCs w:val="28"/>
        </w:rPr>
        <w:t>Pledge of Allegiance</w:t>
      </w:r>
    </w:p>
    <w:p w:rsidR="00197A1F" w:rsidRPr="00904E95" w:rsidRDefault="00197A1F" w:rsidP="00197A1F">
      <w:pPr>
        <w:spacing w:line="252" w:lineRule="auto"/>
        <w:ind w:left="720"/>
        <w:contextualSpacing/>
        <w:rPr>
          <w:b/>
          <w:sz w:val="28"/>
          <w:szCs w:val="28"/>
        </w:rPr>
      </w:pPr>
    </w:p>
    <w:p w:rsidR="00197A1F" w:rsidRPr="00904E95" w:rsidRDefault="00197A1F" w:rsidP="00197A1F">
      <w:pPr>
        <w:spacing w:line="254" w:lineRule="auto"/>
        <w:rPr>
          <w:b/>
          <w:sz w:val="28"/>
          <w:szCs w:val="28"/>
        </w:rPr>
      </w:pPr>
      <w:r w:rsidRPr="00904E95">
        <w:rPr>
          <w:b/>
          <w:sz w:val="28"/>
          <w:szCs w:val="28"/>
        </w:rPr>
        <w:t>3.0</w:t>
      </w:r>
      <w:r>
        <w:rPr>
          <w:b/>
          <w:sz w:val="28"/>
          <w:szCs w:val="28"/>
        </w:rPr>
        <w:t xml:space="preserve"> </w:t>
      </w:r>
      <w:r w:rsidRPr="00904E95">
        <w:rPr>
          <w:b/>
          <w:sz w:val="28"/>
          <w:szCs w:val="28"/>
        </w:rPr>
        <w:t>Roll Call and Establishment of a Quorum of the Board of Directors</w:t>
      </w:r>
    </w:p>
    <w:p w:rsidR="00197A1F" w:rsidRPr="00904E95" w:rsidRDefault="00197A1F" w:rsidP="00197A1F">
      <w:pPr>
        <w:spacing w:line="254" w:lineRule="auto"/>
        <w:rPr>
          <w:b/>
          <w:sz w:val="28"/>
          <w:szCs w:val="28"/>
        </w:rPr>
      </w:pPr>
      <w:r w:rsidRPr="00904E95">
        <w:rPr>
          <w:b/>
          <w:sz w:val="28"/>
          <w:szCs w:val="28"/>
        </w:rPr>
        <w:t xml:space="preserve">4.0 </w:t>
      </w:r>
      <w:r>
        <w:rPr>
          <w:b/>
          <w:sz w:val="28"/>
          <w:szCs w:val="28"/>
        </w:rPr>
        <w:t>Deletions</w:t>
      </w:r>
      <w:r w:rsidRPr="00904E95">
        <w:rPr>
          <w:b/>
          <w:sz w:val="28"/>
          <w:szCs w:val="28"/>
        </w:rPr>
        <w:t xml:space="preserve"> /Additions and Approval of Agenda</w:t>
      </w:r>
    </w:p>
    <w:p w:rsidR="00197A1F" w:rsidRPr="00904E95" w:rsidRDefault="00197A1F" w:rsidP="00197A1F">
      <w:pPr>
        <w:spacing w:line="254" w:lineRule="auto"/>
        <w:rPr>
          <w:i/>
          <w:sz w:val="24"/>
          <w:szCs w:val="24"/>
        </w:rPr>
      </w:pPr>
      <w:r w:rsidRPr="00904E95">
        <w:rPr>
          <w:b/>
          <w:sz w:val="28"/>
          <w:szCs w:val="28"/>
        </w:rPr>
        <w:t>5.0 Public Comment:</w:t>
      </w:r>
      <w:r w:rsidRPr="00904E95">
        <w:rPr>
          <w:b/>
        </w:rPr>
        <w:t xml:space="preserve">  </w:t>
      </w:r>
      <w:r w:rsidRPr="00904E95">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197A1F" w:rsidRDefault="00197A1F" w:rsidP="00197A1F">
      <w:pPr>
        <w:spacing w:line="254" w:lineRule="auto"/>
        <w:rPr>
          <w:i/>
          <w:sz w:val="24"/>
          <w:szCs w:val="24"/>
        </w:rPr>
      </w:pPr>
      <w:r w:rsidRPr="00904E95">
        <w:rPr>
          <w:i/>
          <w:sz w:val="24"/>
          <w:szCs w:val="24"/>
        </w:rPr>
        <w:t>Agenda items with times listed, will be considered at that time.  All other items, will be considered as listed on the agenda or as deemed necessary by the Chairperson.</w:t>
      </w:r>
    </w:p>
    <w:p w:rsidR="00197A1F" w:rsidRDefault="00197A1F" w:rsidP="00197A1F">
      <w:pPr>
        <w:spacing w:line="254" w:lineRule="auto"/>
        <w:rPr>
          <w:i/>
          <w:sz w:val="24"/>
          <w:szCs w:val="24"/>
        </w:rPr>
      </w:pPr>
    </w:p>
    <w:p w:rsidR="00197A1F" w:rsidRDefault="00197A1F" w:rsidP="00197A1F">
      <w:pPr>
        <w:spacing w:line="254" w:lineRule="auto"/>
        <w:rPr>
          <w:b/>
          <w:sz w:val="28"/>
          <w:szCs w:val="28"/>
        </w:rPr>
      </w:pPr>
      <w:r>
        <w:rPr>
          <w:b/>
          <w:i/>
          <w:sz w:val="28"/>
          <w:szCs w:val="28"/>
        </w:rPr>
        <w:t xml:space="preserve">6.0 </w:t>
      </w:r>
      <w:r>
        <w:rPr>
          <w:b/>
          <w:sz w:val="28"/>
          <w:szCs w:val="28"/>
        </w:rPr>
        <w:t>Consent Agenda</w:t>
      </w:r>
    </w:p>
    <w:p w:rsidR="00197A1F" w:rsidRDefault="00197A1F" w:rsidP="00197A1F">
      <w:pPr>
        <w:spacing w:line="254" w:lineRule="auto"/>
        <w:rPr>
          <w:sz w:val="28"/>
          <w:szCs w:val="28"/>
        </w:rPr>
      </w:pPr>
      <w:r>
        <w:rPr>
          <w:b/>
          <w:sz w:val="28"/>
          <w:szCs w:val="28"/>
        </w:rPr>
        <w:tab/>
        <w:t xml:space="preserve">6.1 </w:t>
      </w:r>
      <w:r w:rsidRPr="00743758">
        <w:rPr>
          <w:b/>
          <w:sz w:val="28"/>
          <w:szCs w:val="28"/>
        </w:rPr>
        <w:t>Approve District General Administrator Position Description Revisions</w:t>
      </w:r>
    </w:p>
    <w:p w:rsidR="00197A1F" w:rsidRDefault="00642EEB" w:rsidP="00743758">
      <w:pPr>
        <w:spacing w:line="254" w:lineRule="auto"/>
        <w:ind w:left="720"/>
        <w:rPr>
          <w:b/>
          <w:sz w:val="28"/>
          <w:szCs w:val="28"/>
        </w:rPr>
      </w:pPr>
      <w:r w:rsidRPr="00197A1F">
        <w:rPr>
          <w:b/>
          <w:sz w:val="28"/>
          <w:szCs w:val="28"/>
        </w:rPr>
        <w:t>6.2</w:t>
      </w:r>
      <w:r>
        <w:rPr>
          <w:sz w:val="28"/>
          <w:szCs w:val="28"/>
        </w:rPr>
        <w:t xml:space="preserve"> </w:t>
      </w:r>
      <w:r w:rsidRPr="00743758">
        <w:rPr>
          <w:b/>
          <w:sz w:val="28"/>
          <w:szCs w:val="28"/>
        </w:rPr>
        <w:t>Approve</w:t>
      </w:r>
      <w:r w:rsidR="00197A1F" w:rsidRPr="00743758">
        <w:rPr>
          <w:b/>
          <w:sz w:val="28"/>
          <w:szCs w:val="28"/>
        </w:rPr>
        <w:t xml:space="preserve"> </w:t>
      </w:r>
      <w:r w:rsidR="00197A1F" w:rsidRPr="00642EEB">
        <w:rPr>
          <w:b/>
          <w:sz w:val="28"/>
          <w:szCs w:val="28"/>
        </w:rPr>
        <w:t>RESOLUTION 22-07</w:t>
      </w:r>
      <w:r w:rsidR="00197A1F" w:rsidRPr="00743758">
        <w:rPr>
          <w:b/>
          <w:sz w:val="28"/>
          <w:szCs w:val="28"/>
        </w:rPr>
        <w:t>:</w:t>
      </w:r>
      <w:r w:rsidRPr="00743758">
        <w:rPr>
          <w:b/>
          <w:sz w:val="28"/>
          <w:szCs w:val="28"/>
        </w:rPr>
        <w:t xml:space="preserve">  </w:t>
      </w:r>
      <w:r w:rsidR="00743758" w:rsidRPr="00743758">
        <w:rPr>
          <w:b/>
          <w:sz w:val="28"/>
          <w:szCs w:val="28"/>
        </w:rPr>
        <w:t>A Resolution of the Board of Directors of Southern Cascades Community Services District USDA Rural Development Grant Approval</w:t>
      </w:r>
    </w:p>
    <w:p w:rsidR="000C4D42" w:rsidRDefault="000C4D42" w:rsidP="00743758">
      <w:pPr>
        <w:spacing w:line="254" w:lineRule="auto"/>
        <w:ind w:left="720"/>
        <w:rPr>
          <w:b/>
          <w:sz w:val="28"/>
          <w:szCs w:val="28"/>
        </w:rPr>
      </w:pPr>
      <w:r>
        <w:rPr>
          <w:b/>
          <w:sz w:val="28"/>
          <w:szCs w:val="28"/>
        </w:rPr>
        <w:t>6.3 Approve the modification of annual budget to reflect the two USDA applications</w:t>
      </w:r>
    </w:p>
    <w:p w:rsidR="000C4D42" w:rsidRPr="00743758" w:rsidRDefault="000C4D42" w:rsidP="00743758">
      <w:pPr>
        <w:spacing w:line="254" w:lineRule="auto"/>
        <w:ind w:left="720"/>
        <w:rPr>
          <w:b/>
          <w:sz w:val="28"/>
          <w:szCs w:val="28"/>
        </w:rPr>
      </w:pPr>
    </w:p>
    <w:p w:rsidR="00642EEB" w:rsidRDefault="00642EEB" w:rsidP="00197A1F">
      <w:pPr>
        <w:spacing w:line="254" w:lineRule="auto"/>
        <w:rPr>
          <w:sz w:val="28"/>
          <w:szCs w:val="28"/>
        </w:rPr>
      </w:pPr>
    </w:p>
    <w:p w:rsidR="00642EEB" w:rsidRDefault="00642EEB" w:rsidP="00197A1F">
      <w:pPr>
        <w:spacing w:line="254" w:lineRule="auto"/>
        <w:rPr>
          <w:sz w:val="28"/>
          <w:szCs w:val="28"/>
        </w:rPr>
      </w:pPr>
      <w:r w:rsidRPr="00642EEB">
        <w:rPr>
          <w:b/>
          <w:sz w:val="28"/>
          <w:szCs w:val="28"/>
        </w:rPr>
        <w:t>7.0</w:t>
      </w:r>
      <w:r>
        <w:rPr>
          <w:sz w:val="28"/>
          <w:szCs w:val="28"/>
        </w:rPr>
        <w:t xml:space="preserve"> </w:t>
      </w:r>
      <w:r w:rsidRPr="00642EEB">
        <w:rPr>
          <w:b/>
          <w:sz w:val="28"/>
          <w:szCs w:val="28"/>
        </w:rPr>
        <w:t>CLOSED SESSION</w:t>
      </w:r>
      <w:r>
        <w:rPr>
          <w:sz w:val="28"/>
          <w:szCs w:val="28"/>
        </w:rPr>
        <w:t xml:space="preserve"> </w:t>
      </w:r>
      <w:r w:rsidRPr="00642EEB">
        <w:rPr>
          <w:b/>
          <w:sz w:val="28"/>
          <w:szCs w:val="28"/>
        </w:rPr>
        <w:t>Per Government Code 54957, Public Employment, District</w:t>
      </w:r>
      <w:r>
        <w:rPr>
          <w:sz w:val="28"/>
          <w:szCs w:val="28"/>
        </w:rPr>
        <w:t xml:space="preserve"> </w:t>
      </w:r>
      <w:r w:rsidRPr="00642EEB">
        <w:rPr>
          <w:b/>
          <w:sz w:val="28"/>
          <w:szCs w:val="28"/>
        </w:rPr>
        <w:t>General Administrator</w:t>
      </w:r>
    </w:p>
    <w:p w:rsidR="00642EEB" w:rsidRDefault="00642EEB" w:rsidP="00197A1F">
      <w:pPr>
        <w:spacing w:line="254" w:lineRule="auto"/>
        <w:rPr>
          <w:sz w:val="28"/>
          <w:szCs w:val="28"/>
        </w:rPr>
      </w:pPr>
      <w:r w:rsidRPr="00642EEB">
        <w:rPr>
          <w:b/>
          <w:sz w:val="28"/>
          <w:szCs w:val="28"/>
        </w:rPr>
        <w:t>8.0</w:t>
      </w:r>
      <w:r>
        <w:rPr>
          <w:sz w:val="28"/>
          <w:szCs w:val="28"/>
        </w:rPr>
        <w:t xml:space="preserve"> Resume </w:t>
      </w:r>
      <w:r w:rsidRPr="00642EEB">
        <w:rPr>
          <w:b/>
          <w:sz w:val="28"/>
          <w:szCs w:val="28"/>
        </w:rPr>
        <w:t>OPEN SESSION</w:t>
      </w:r>
    </w:p>
    <w:p w:rsidR="00642EEB" w:rsidRDefault="00642EEB" w:rsidP="00197A1F">
      <w:pPr>
        <w:spacing w:line="254" w:lineRule="auto"/>
        <w:rPr>
          <w:sz w:val="28"/>
          <w:szCs w:val="28"/>
        </w:rPr>
      </w:pPr>
    </w:p>
    <w:p w:rsidR="00642EEB" w:rsidRDefault="00642EEB" w:rsidP="00197A1F">
      <w:pPr>
        <w:spacing w:line="254" w:lineRule="auto"/>
        <w:rPr>
          <w:sz w:val="28"/>
          <w:szCs w:val="28"/>
        </w:rPr>
      </w:pPr>
      <w:r w:rsidRPr="00642EEB">
        <w:rPr>
          <w:b/>
          <w:sz w:val="28"/>
          <w:szCs w:val="28"/>
        </w:rPr>
        <w:t>9.0</w:t>
      </w:r>
      <w:r>
        <w:rPr>
          <w:sz w:val="28"/>
          <w:szCs w:val="28"/>
        </w:rPr>
        <w:tab/>
        <w:t>Approve any formal action to be taken by board as result of closed session</w:t>
      </w:r>
    </w:p>
    <w:p w:rsidR="00642EEB" w:rsidRDefault="00642EEB" w:rsidP="00197A1F">
      <w:pPr>
        <w:spacing w:line="254" w:lineRule="auto"/>
        <w:rPr>
          <w:sz w:val="28"/>
          <w:szCs w:val="28"/>
        </w:rPr>
      </w:pPr>
      <w:r>
        <w:rPr>
          <w:sz w:val="28"/>
          <w:szCs w:val="28"/>
        </w:rPr>
        <w:tab/>
        <w:t>Approve Contract for Interim District General Administrator</w:t>
      </w:r>
    </w:p>
    <w:p w:rsidR="00642EEB" w:rsidRDefault="00642EEB" w:rsidP="00197A1F">
      <w:pPr>
        <w:spacing w:line="254" w:lineRule="auto"/>
        <w:rPr>
          <w:sz w:val="28"/>
          <w:szCs w:val="28"/>
        </w:rPr>
      </w:pPr>
    </w:p>
    <w:p w:rsidR="00642EEB" w:rsidRDefault="00642EEB" w:rsidP="00197A1F">
      <w:pPr>
        <w:spacing w:line="254" w:lineRule="auto"/>
        <w:rPr>
          <w:sz w:val="28"/>
          <w:szCs w:val="28"/>
        </w:rPr>
      </w:pPr>
      <w:r w:rsidRPr="00642EEB">
        <w:rPr>
          <w:b/>
          <w:sz w:val="28"/>
          <w:szCs w:val="28"/>
        </w:rPr>
        <w:t>10.0</w:t>
      </w:r>
      <w:r>
        <w:rPr>
          <w:sz w:val="28"/>
          <w:szCs w:val="28"/>
        </w:rPr>
        <w:t xml:space="preserve"> Adjournment</w:t>
      </w:r>
    </w:p>
    <w:p w:rsidR="00642EEB" w:rsidRDefault="00642EEB" w:rsidP="00197A1F">
      <w:pPr>
        <w:spacing w:line="254" w:lineRule="auto"/>
        <w:rPr>
          <w:sz w:val="28"/>
          <w:szCs w:val="28"/>
        </w:rPr>
      </w:pPr>
    </w:p>
    <w:p w:rsidR="00642EEB" w:rsidRPr="008B69C8" w:rsidRDefault="00642EEB" w:rsidP="00642EEB">
      <w:pPr>
        <w:spacing w:after="159"/>
        <w:rPr>
          <w:rFonts w:ascii="Calibri" w:eastAsia="Calibri" w:hAnsi="Calibri" w:cs="Calibri"/>
          <w:b/>
          <w:color w:val="000000"/>
          <w:sz w:val="28"/>
          <w:szCs w:val="28"/>
        </w:rPr>
      </w:pPr>
      <w:r w:rsidRPr="00904E95">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642EEB" w:rsidRPr="00904E95" w:rsidRDefault="00642EEB" w:rsidP="00642EEB">
      <w:pPr>
        <w:rPr>
          <w:b/>
          <w:sz w:val="24"/>
          <w:szCs w:val="24"/>
        </w:rPr>
      </w:pPr>
    </w:p>
    <w:p w:rsidR="00642EEB" w:rsidRDefault="00642EEB" w:rsidP="00642EEB">
      <w:pPr>
        <w:spacing w:line="254" w:lineRule="auto"/>
        <w:rPr>
          <w:sz w:val="28"/>
          <w:szCs w:val="28"/>
        </w:rPr>
      </w:pPr>
      <w:r w:rsidRPr="00904E95">
        <w:rPr>
          <w:b/>
        </w:rPr>
        <w:t>Posted at Southern Cascades Operations Ba</w:t>
      </w:r>
      <w:r>
        <w:rPr>
          <w:b/>
        </w:rPr>
        <w:t xml:space="preserve">se and Training Center Foyer </w:t>
      </w:r>
      <w:r w:rsidRPr="00904E95">
        <w:rPr>
          <w:b/>
        </w:rPr>
        <w:t>and th</w:t>
      </w:r>
      <w:r>
        <w:rPr>
          <w:b/>
        </w:rPr>
        <w:t>e SCCSD Web Site Friday November 1,</w:t>
      </w:r>
      <w:r w:rsidRPr="00904E95">
        <w:rPr>
          <w:b/>
        </w:rPr>
        <w:t xml:space="preserve"> 2022</w:t>
      </w:r>
      <w:bookmarkStart w:id="0" w:name="_GoBack"/>
      <w:bookmarkEnd w:id="0"/>
    </w:p>
    <w:p w:rsidR="00197A1F" w:rsidRDefault="00197A1F"/>
    <w:sectPr w:rsidR="00197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1F"/>
    <w:rsid w:val="000C4D42"/>
    <w:rsid w:val="00197A1F"/>
    <w:rsid w:val="003C4232"/>
    <w:rsid w:val="00642EEB"/>
    <w:rsid w:val="0074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FF6"/>
  <w15:chartTrackingRefBased/>
  <w15:docId w15:val="{79DF2A35-83BC-43B7-A678-161CD62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2022-12-01T20:51:00Z</dcterms:created>
  <dcterms:modified xsi:type="dcterms:W3CDTF">2022-12-01T20:51:00Z</dcterms:modified>
</cp:coreProperties>
</file>