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590" w:rsidRDefault="001651DC">
      <w:bookmarkStart w:id="0" w:name="_GoBack"/>
      <w:bookmarkEnd w:id="0"/>
      <w:r>
        <w:rPr>
          <w:noProof/>
        </w:rPr>
        <w:drawing>
          <wp:inline distT="0" distB="0" distL="0" distR="0" wp14:anchorId="0F128D00" wp14:editId="55B7FEAF">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1651DC" w:rsidRPr="0041070D" w:rsidRDefault="001651DC" w:rsidP="001651DC">
      <w:pPr>
        <w:spacing w:after="0" w:line="240" w:lineRule="auto"/>
        <w:ind w:left="2880" w:firstLine="720"/>
        <w:rPr>
          <w:sz w:val="20"/>
          <w:szCs w:val="20"/>
        </w:rPr>
      </w:pPr>
      <w:r>
        <w:rPr>
          <w:sz w:val="20"/>
          <w:szCs w:val="20"/>
        </w:rPr>
        <w:t xml:space="preserve">    </w:t>
      </w:r>
      <w:r w:rsidRPr="0041070D">
        <w:rPr>
          <w:sz w:val="20"/>
          <w:szCs w:val="20"/>
        </w:rPr>
        <w:t>Conference Room</w:t>
      </w:r>
    </w:p>
    <w:p w:rsidR="001651DC" w:rsidRPr="0041070D" w:rsidRDefault="001651DC" w:rsidP="001651DC">
      <w:pPr>
        <w:spacing w:after="0" w:line="240" w:lineRule="auto"/>
        <w:jc w:val="center"/>
        <w:rPr>
          <w:sz w:val="20"/>
          <w:szCs w:val="20"/>
        </w:rPr>
      </w:pPr>
      <w:r w:rsidRPr="0041070D">
        <w:rPr>
          <w:sz w:val="20"/>
          <w:szCs w:val="20"/>
        </w:rPr>
        <w:t>Southern Cascades Ope</w:t>
      </w:r>
      <w:r>
        <w:rPr>
          <w:sz w:val="20"/>
          <w:szCs w:val="20"/>
        </w:rPr>
        <w:t xml:space="preserve">rations Base </w:t>
      </w:r>
    </w:p>
    <w:p w:rsidR="001651DC" w:rsidRPr="0041070D" w:rsidRDefault="001651DC" w:rsidP="001651DC">
      <w:pPr>
        <w:spacing w:after="0" w:line="240" w:lineRule="auto"/>
        <w:jc w:val="center"/>
        <w:rPr>
          <w:sz w:val="20"/>
          <w:szCs w:val="20"/>
        </w:rPr>
      </w:pPr>
      <w:r w:rsidRPr="0041070D">
        <w:rPr>
          <w:sz w:val="20"/>
          <w:szCs w:val="20"/>
        </w:rPr>
        <w:t>205 Ash Valley Road, Adin, CA 96006</w:t>
      </w:r>
    </w:p>
    <w:p w:rsidR="001651DC" w:rsidRPr="0041070D" w:rsidRDefault="001651DC" w:rsidP="001651DC">
      <w:pPr>
        <w:spacing w:after="0" w:line="240" w:lineRule="auto"/>
        <w:jc w:val="center"/>
        <w:rPr>
          <w:b/>
        </w:rPr>
      </w:pPr>
      <w:r>
        <w:rPr>
          <w:b/>
        </w:rPr>
        <w:t>September 7, 2023   5:00 PM</w:t>
      </w:r>
    </w:p>
    <w:p w:rsidR="001651DC" w:rsidRDefault="001651DC" w:rsidP="001651DC">
      <w:pPr>
        <w:spacing w:after="0" w:line="240" w:lineRule="auto"/>
        <w:jc w:val="center"/>
        <w:rPr>
          <w:b/>
        </w:rPr>
      </w:pPr>
      <w:r w:rsidRPr="0041070D">
        <w:rPr>
          <w:b/>
        </w:rPr>
        <w:t>Special Board Meeting</w:t>
      </w:r>
    </w:p>
    <w:p w:rsidR="001651DC" w:rsidRDefault="001651DC" w:rsidP="001651DC">
      <w:pPr>
        <w:spacing w:after="0" w:line="240" w:lineRule="auto"/>
        <w:jc w:val="center"/>
        <w:rPr>
          <w:b/>
        </w:rPr>
      </w:pPr>
    </w:p>
    <w:p w:rsidR="001651DC" w:rsidRDefault="001651DC" w:rsidP="001651DC">
      <w:pPr>
        <w:spacing w:after="0" w:line="240" w:lineRule="auto"/>
        <w:jc w:val="center"/>
        <w:rPr>
          <w:b/>
        </w:rPr>
      </w:pPr>
    </w:p>
    <w:p w:rsidR="001651DC" w:rsidRPr="001651DC" w:rsidRDefault="001651DC" w:rsidP="001651DC">
      <w:pPr>
        <w:numPr>
          <w:ilvl w:val="0"/>
          <w:numId w:val="1"/>
        </w:numPr>
        <w:spacing w:line="252" w:lineRule="auto"/>
        <w:ind w:left="480"/>
        <w:contextualSpacing/>
        <w:rPr>
          <w:b/>
          <w:sz w:val="24"/>
          <w:szCs w:val="24"/>
        </w:rPr>
      </w:pPr>
      <w:r w:rsidRPr="001651DC">
        <w:rPr>
          <w:b/>
          <w:sz w:val="24"/>
          <w:szCs w:val="24"/>
        </w:rPr>
        <w:t>Call to Order</w:t>
      </w:r>
    </w:p>
    <w:p w:rsidR="001651DC" w:rsidRPr="001651DC" w:rsidRDefault="001651DC" w:rsidP="001651DC">
      <w:pPr>
        <w:spacing w:line="252" w:lineRule="auto"/>
        <w:ind w:left="480"/>
        <w:contextualSpacing/>
        <w:rPr>
          <w:b/>
          <w:sz w:val="24"/>
          <w:szCs w:val="24"/>
        </w:rPr>
      </w:pPr>
      <w:r w:rsidRPr="001651DC">
        <w:rPr>
          <w:b/>
          <w:sz w:val="24"/>
          <w:szCs w:val="24"/>
        </w:rPr>
        <w:t xml:space="preserve">                                                                                                                                                                                                                                                                                                                                                                                                                                                                                                                                                                                                                                                                                                                                                                                                                                                                                                              </w:t>
      </w:r>
    </w:p>
    <w:p w:rsidR="001651DC" w:rsidRPr="001651DC" w:rsidRDefault="001651DC" w:rsidP="001651DC">
      <w:pPr>
        <w:numPr>
          <w:ilvl w:val="0"/>
          <w:numId w:val="1"/>
        </w:numPr>
        <w:spacing w:line="252" w:lineRule="auto"/>
        <w:ind w:left="480"/>
        <w:contextualSpacing/>
        <w:rPr>
          <w:b/>
          <w:sz w:val="24"/>
          <w:szCs w:val="24"/>
        </w:rPr>
      </w:pPr>
      <w:r w:rsidRPr="001651DC">
        <w:rPr>
          <w:b/>
          <w:sz w:val="24"/>
          <w:szCs w:val="24"/>
        </w:rPr>
        <w:t>Pledge of Allegiance</w:t>
      </w:r>
    </w:p>
    <w:p w:rsidR="001651DC" w:rsidRPr="001651DC" w:rsidRDefault="001651DC" w:rsidP="001651DC">
      <w:pPr>
        <w:spacing w:line="252" w:lineRule="auto"/>
        <w:ind w:left="720"/>
        <w:contextualSpacing/>
        <w:rPr>
          <w:b/>
          <w:sz w:val="24"/>
          <w:szCs w:val="24"/>
        </w:rPr>
      </w:pPr>
    </w:p>
    <w:p w:rsidR="001651DC" w:rsidRPr="001651DC" w:rsidRDefault="002131B3" w:rsidP="001651DC">
      <w:pPr>
        <w:spacing w:line="254" w:lineRule="auto"/>
        <w:rPr>
          <w:b/>
          <w:sz w:val="24"/>
          <w:szCs w:val="24"/>
        </w:rPr>
      </w:pPr>
      <w:r w:rsidRPr="001651DC">
        <w:rPr>
          <w:b/>
          <w:sz w:val="24"/>
          <w:szCs w:val="24"/>
        </w:rPr>
        <w:t xml:space="preserve">3.0 </w:t>
      </w:r>
      <w:r>
        <w:rPr>
          <w:b/>
          <w:sz w:val="24"/>
          <w:szCs w:val="24"/>
        </w:rPr>
        <w:t>Roll</w:t>
      </w:r>
      <w:r w:rsidR="001651DC" w:rsidRPr="001651DC">
        <w:rPr>
          <w:b/>
          <w:sz w:val="24"/>
          <w:szCs w:val="24"/>
        </w:rPr>
        <w:t xml:space="preserve"> Call and Establishment of a Quorum of the Board of Directors</w:t>
      </w:r>
    </w:p>
    <w:p w:rsidR="002131B3" w:rsidRDefault="002131B3" w:rsidP="001651DC">
      <w:pPr>
        <w:spacing w:line="254" w:lineRule="auto"/>
        <w:rPr>
          <w:b/>
          <w:sz w:val="24"/>
          <w:szCs w:val="24"/>
        </w:rPr>
      </w:pPr>
      <w:r w:rsidRPr="001651DC">
        <w:rPr>
          <w:b/>
          <w:sz w:val="24"/>
          <w:szCs w:val="24"/>
        </w:rPr>
        <w:t>4.0</w:t>
      </w:r>
      <w:r>
        <w:rPr>
          <w:b/>
          <w:sz w:val="24"/>
          <w:szCs w:val="24"/>
        </w:rPr>
        <w:t xml:space="preserve"> </w:t>
      </w:r>
      <w:r w:rsidRPr="001651DC">
        <w:rPr>
          <w:b/>
          <w:sz w:val="24"/>
          <w:szCs w:val="24"/>
        </w:rPr>
        <w:t>Deletions</w:t>
      </w:r>
      <w:r w:rsidR="001651DC" w:rsidRPr="001651DC">
        <w:rPr>
          <w:b/>
          <w:sz w:val="24"/>
          <w:szCs w:val="24"/>
        </w:rPr>
        <w:t xml:space="preserve"> /Additions and Approval of Agenda</w:t>
      </w:r>
    </w:p>
    <w:p w:rsidR="002131B3" w:rsidRDefault="002131B3" w:rsidP="001651DC">
      <w:pPr>
        <w:spacing w:line="254" w:lineRule="auto"/>
        <w:rPr>
          <w:b/>
          <w:sz w:val="24"/>
          <w:szCs w:val="24"/>
        </w:rPr>
      </w:pPr>
      <w:r>
        <w:rPr>
          <w:b/>
          <w:sz w:val="24"/>
          <w:szCs w:val="24"/>
        </w:rPr>
        <w:t>5.0 Discussion</w:t>
      </w:r>
    </w:p>
    <w:p w:rsidR="002131B3" w:rsidRPr="002131B3" w:rsidRDefault="002131B3" w:rsidP="002131B3">
      <w:pPr>
        <w:spacing w:line="254" w:lineRule="auto"/>
        <w:ind w:left="720"/>
        <w:rPr>
          <w:sz w:val="24"/>
          <w:szCs w:val="24"/>
        </w:rPr>
      </w:pPr>
      <w:r>
        <w:rPr>
          <w:b/>
          <w:sz w:val="24"/>
          <w:szCs w:val="24"/>
        </w:rPr>
        <w:t xml:space="preserve">5.1 </w:t>
      </w:r>
      <w:r w:rsidRPr="002131B3">
        <w:rPr>
          <w:sz w:val="24"/>
          <w:szCs w:val="24"/>
        </w:rPr>
        <w:t>Purchase of the two Subaru’s for HTS regarding credit application and needing a “Guarantor” to run credit on behalf of the District</w:t>
      </w:r>
    </w:p>
    <w:p w:rsidR="001651DC" w:rsidRPr="001651DC" w:rsidRDefault="002131B3" w:rsidP="001651DC">
      <w:pPr>
        <w:spacing w:line="254" w:lineRule="auto"/>
        <w:rPr>
          <w:b/>
          <w:sz w:val="24"/>
          <w:szCs w:val="24"/>
        </w:rPr>
      </w:pPr>
      <w:r>
        <w:rPr>
          <w:b/>
          <w:sz w:val="24"/>
          <w:szCs w:val="24"/>
        </w:rPr>
        <w:t>6</w:t>
      </w:r>
      <w:r w:rsidR="001651DC" w:rsidRPr="001651DC">
        <w:rPr>
          <w:b/>
          <w:sz w:val="24"/>
          <w:szCs w:val="24"/>
        </w:rPr>
        <w:t>.0</w:t>
      </w:r>
      <w:r w:rsidR="001651DC" w:rsidRPr="001651DC">
        <w:rPr>
          <w:sz w:val="24"/>
          <w:szCs w:val="24"/>
        </w:rPr>
        <w:t xml:space="preserve"> </w:t>
      </w:r>
      <w:r w:rsidR="001651DC" w:rsidRPr="001651DC">
        <w:rPr>
          <w:b/>
          <w:sz w:val="24"/>
          <w:szCs w:val="24"/>
        </w:rPr>
        <w:t>CLOSED SESSION</w:t>
      </w:r>
    </w:p>
    <w:p w:rsidR="001651DC" w:rsidRDefault="002131B3" w:rsidP="001651DC">
      <w:pPr>
        <w:spacing w:line="254" w:lineRule="auto"/>
        <w:ind w:left="720"/>
        <w:rPr>
          <w:b/>
          <w:sz w:val="24"/>
          <w:szCs w:val="24"/>
        </w:rPr>
      </w:pPr>
      <w:r>
        <w:rPr>
          <w:b/>
          <w:sz w:val="24"/>
          <w:szCs w:val="24"/>
        </w:rPr>
        <w:t>6</w:t>
      </w:r>
      <w:r w:rsidR="001651DC" w:rsidRPr="001651DC">
        <w:rPr>
          <w:b/>
          <w:sz w:val="24"/>
          <w:szCs w:val="24"/>
        </w:rPr>
        <w:t>.1</w:t>
      </w:r>
      <w:r w:rsidR="001651DC" w:rsidRPr="001651DC">
        <w:rPr>
          <w:sz w:val="24"/>
          <w:szCs w:val="24"/>
        </w:rPr>
        <w:t xml:space="preserve"> </w:t>
      </w:r>
      <w:r w:rsidR="001651DC" w:rsidRPr="001651DC">
        <w:rPr>
          <w:b/>
          <w:sz w:val="24"/>
          <w:szCs w:val="24"/>
        </w:rPr>
        <w:t>Per Government Code 54957, Public Employee Performance Evaluation- District</w:t>
      </w:r>
      <w:r w:rsidR="001651DC" w:rsidRPr="001651DC">
        <w:rPr>
          <w:sz w:val="24"/>
          <w:szCs w:val="24"/>
        </w:rPr>
        <w:t xml:space="preserve"> </w:t>
      </w:r>
      <w:r w:rsidR="001651DC" w:rsidRPr="001651DC">
        <w:rPr>
          <w:b/>
          <w:sz w:val="24"/>
          <w:szCs w:val="24"/>
        </w:rPr>
        <w:t>General Administrator</w:t>
      </w:r>
    </w:p>
    <w:p w:rsidR="00D33CCD" w:rsidRDefault="00D33CCD" w:rsidP="001651DC">
      <w:pPr>
        <w:spacing w:line="254" w:lineRule="auto"/>
        <w:ind w:left="720"/>
        <w:rPr>
          <w:b/>
          <w:sz w:val="24"/>
          <w:szCs w:val="24"/>
        </w:rPr>
      </w:pPr>
      <w:r>
        <w:rPr>
          <w:b/>
          <w:sz w:val="24"/>
          <w:szCs w:val="24"/>
        </w:rPr>
        <w:t xml:space="preserve">6.2 Per </w:t>
      </w:r>
      <w:r w:rsidRPr="00D33CCD">
        <w:rPr>
          <w:rFonts w:ascii="Helvetica" w:hAnsi="Helvetica" w:cs="Helvetica"/>
          <w:b/>
          <w:color w:val="101518"/>
          <w:shd w:val="clear" w:color="auto" w:fill="FFFFFF"/>
        </w:rPr>
        <w:t>Gov’t Code § 551.071. Real Property Deliberations</w:t>
      </w:r>
    </w:p>
    <w:p w:rsidR="001651DC" w:rsidRPr="001651DC" w:rsidRDefault="001651DC" w:rsidP="001651DC">
      <w:pPr>
        <w:spacing w:line="254" w:lineRule="auto"/>
        <w:rPr>
          <w:b/>
          <w:sz w:val="24"/>
          <w:szCs w:val="24"/>
        </w:rPr>
      </w:pPr>
      <w:r w:rsidRPr="001651DC">
        <w:rPr>
          <w:b/>
          <w:sz w:val="24"/>
          <w:szCs w:val="24"/>
        </w:rPr>
        <w:t>7.0 Resume Open Session</w:t>
      </w:r>
    </w:p>
    <w:p w:rsidR="001651DC" w:rsidRPr="001651DC" w:rsidRDefault="001651DC" w:rsidP="001651DC">
      <w:pPr>
        <w:spacing w:line="254" w:lineRule="auto"/>
        <w:rPr>
          <w:b/>
          <w:sz w:val="24"/>
          <w:szCs w:val="24"/>
        </w:rPr>
      </w:pPr>
      <w:r w:rsidRPr="001651DC">
        <w:rPr>
          <w:b/>
          <w:sz w:val="24"/>
          <w:szCs w:val="24"/>
        </w:rPr>
        <w:t>8.0 Consideration/Action</w:t>
      </w:r>
    </w:p>
    <w:p w:rsidR="001651DC" w:rsidRPr="001651DC" w:rsidRDefault="001651DC" w:rsidP="001651DC">
      <w:pPr>
        <w:spacing w:line="254" w:lineRule="auto"/>
        <w:rPr>
          <w:sz w:val="24"/>
          <w:szCs w:val="24"/>
        </w:rPr>
      </w:pPr>
      <w:r w:rsidRPr="001651DC">
        <w:rPr>
          <w:b/>
          <w:sz w:val="24"/>
          <w:szCs w:val="24"/>
        </w:rPr>
        <w:tab/>
        <w:t xml:space="preserve">8.1 </w:t>
      </w:r>
      <w:r w:rsidRPr="001651DC">
        <w:rPr>
          <w:sz w:val="24"/>
          <w:szCs w:val="24"/>
        </w:rPr>
        <w:t>Instruction given to staff as a result of the Closed Session.</w:t>
      </w:r>
    </w:p>
    <w:p w:rsidR="001651DC" w:rsidRPr="001651DC" w:rsidRDefault="001651DC" w:rsidP="001651DC">
      <w:pPr>
        <w:spacing w:line="254" w:lineRule="auto"/>
        <w:rPr>
          <w:sz w:val="24"/>
          <w:szCs w:val="24"/>
        </w:rPr>
      </w:pPr>
      <w:r w:rsidRPr="001651DC">
        <w:rPr>
          <w:b/>
          <w:sz w:val="24"/>
          <w:szCs w:val="24"/>
        </w:rPr>
        <w:t>9.0 Adjournment</w:t>
      </w:r>
    </w:p>
    <w:p w:rsidR="002131B3" w:rsidRDefault="002131B3" w:rsidP="002131B3">
      <w:pPr>
        <w:spacing w:after="159"/>
        <w:rPr>
          <w:b/>
          <w:sz w:val="20"/>
          <w:szCs w:val="20"/>
        </w:rPr>
      </w:pPr>
    </w:p>
    <w:p w:rsidR="002131B3" w:rsidRPr="002131B3" w:rsidRDefault="001651DC" w:rsidP="002131B3">
      <w:pPr>
        <w:spacing w:after="159"/>
        <w:rPr>
          <w:rFonts w:ascii="Calibri" w:eastAsia="Calibri" w:hAnsi="Calibri" w:cs="Calibri"/>
          <w:b/>
          <w:color w:val="000000"/>
          <w:sz w:val="24"/>
          <w:szCs w:val="24"/>
        </w:rPr>
      </w:pPr>
      <w:r w:rsidRPr="002131B3">
        <w:rPr>
          <w:b/>
          <w:sz w:val="24"/>
          <w:szCs w:val="24"/>
        </w:rPr>
        <w:t xml:space="preserve">Parties with a disability as provided by the American Disabilities Act who require special accommodations or aides in order to participate in the public meeting should make the request by calling 530 299 3110 at least 24 hours prior to the meeting. </w:t>
      </w:r>
    </w:p>
    <w:p w:rsidR="001651DC" w:rsidRPr="002131B3" w:rsidRDefault="001651DC" w:rsidP="002131B3">
      <w:pPr>
        <w:spacing w:after="159"/>
        <w:rPr>
          <w:rFonts w:ascii="Calibri" w:eastAsia="Calibri" w:hAnsi="Calibri" w:cs="Calibri"/>
          <w:b/>
          <w:color w:val="000000"/>
          <w:sz w:val="24"/>
          <w:szCs w:val="24"/>
        </w:rPr>
      </w:pPr>
      <w:r w:rsidRPr="002131B3">
        <w:rPr>
          <w:b/>
          <w:sz w:val="24"/>
          <w:szCs w:val="24"/>
        </w:rPr>
        <w:t>Posted at Southern Cascades Operations Base and Training Center Foyer and the SCCSD Web Site Friday September 1, 2023.</w:t>
      </w:r>
    </w:p>
    <w:sectPr w:rsidR="001651DC" w:rsidRPr="00213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4980" w:hanging="480"/>
      </w:pPr>
    </w:lvl>
    <w:lvl w:ilvl="1">
      <w:start w:val="1"/>
      <w:numFmt w:val="decimal"/>
      <w:lvlText w:val="%1.%2"/>
      <w:lvlJc w:val="left"/>
      <w:pPr>
        <w:ind w:left="5520" w:hanging="480"/>
      </w:pPr>
    </w:lvl>
    <w:lvl w:ilvl="2">
      <w:start w:val="1"/>
      <w:numFmt w:val="decimal"/>
      <w:lvlText w:val="%1.%2.%3"/>
      <w:lvlJc w:val="left"/>
      <w:pPr>
        <w:ind w:left="6480" w:hanging="720"/>
      </w:pPr>
    </w:lvl>
    <w:lvl w:ilvl="3">
      <w:start w:val="1"/>
      <w:numFmt w:val="decimal"/>
      <w:lvlText w:val="%1.%2.%3.%4"/>
      <w:lvlJc w:val="left"/>
      <w:pPr>
        <w:ind w:left="7560" w:hanging="1080"/>
      </w:pPr>
    </w:lvl>
    <w:lvl w:ilvl="4">
      <w:start w:val="1"/>
      <w:numFmt w:val="decimal"/>
      <w:lvlText w:val="%1.%2.%3.%4.%5"/>
      <w:lvlJc w:val="left"/>
      <w:pPr>
        <w:ind w:left="8280" w:hanging="1080"/>
      </w:pPr>
    </w:lvl>
    <w:lvl w:ilvl="5">
      <w:start w:val="1"/>
      <w:numFmt w:val="decimal"/>
      <w:lvlText w:val="%1.%2.%3.%4.%5.%6"/>
      <w:lvlJc w:val="left"/>
      <w:pPr>
        <w:ind w:left="9360" w:hanging="1440"/>
      </w:pPr>
    </w:lvl>
    <w:lvl w:ilvl="6">
      <w:start w:val="1"/>
      <w:numFmt w:val="decimal"/>
      <w:lvlText w:val="%1.%2.%3.%4.%5.%6.%7"/>
      <w:lvlJc w:val="left"/>
      <w:pPr>
        <w:ind w:left="10080" w:hanging="1440"/>
      </w:pPr>
    </w:lvl>
    <w:lvl w:ilvl="7">
      <w:start w:val="1"/>
      <w:numFmt w:val="decimal"/>
      <w:lvlText w:val="%1.%2.%3.%4.%5.%6.%7.%8"/>
      <w:lvlJc w:val="left"/>
      <w:pPr>
        <w:ind w:left="11160" w:hanging="1800"/>
      </w:pPr>
    </w:lvl>
    <w:lvl w:ilvl="8">
      <w:start w:val="1"/>
      <w:numFmt w:val="decimal"/>
      <w:lvlText w:val="%1.%2.%3.%4.%5.%6.%7.%8.%9"/>
      <w:lvlJc w:val="left"/>
      <w:pPr>
        <w:ind w:left="122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DC"/>
    <w:rsid w:val="001651DC"/>
    <w:rsid w:val="002131B3"/>
    <w:rsid w:val="006A36AF"/>
    <w:rsid w:val="00D33CCD"/>
    <w:rsid w:val="00FC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A0502-FC9C-4533-BB63-9E35FDA6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2023-09-01T17:21:00Z</dcterms:created>
  <dcterms:modified xsi:type="dcterms:W3CDTF">2023-09-01T17:21:00Z</dcterms:modified>
</cp:coreProperties>
</file>